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BD6" w14:textId="6415274B" w:rsidR="009F26A4" w:rsidRDefault="004B0907">
      <w:r>
        <w:t>Lov for Oppland Bonde- og Småbrukarlag</w:t>
      </w:r>
    </w:p>
    <w:p w14:paraId="2380D259" w14:textId="4FD3A944" w:rsidR="004B0907" w:rsidRDefault="004B0907">
      <w:pPr>
        <w:contextualSpacing/>
      </w:pPr>
      <w:r>
        <w:t>(Vedtatt på årsmøtet i Oppland Bonde- og Småbrukarlag 12. april 1980, med endringer årsmøtet 5. april 1981, årsmøtet 16. april 1983, årsmøtet 13. april 1985, årsmøtet 14. mars 1999, årsmøtet 16. mars 2003, årsmøtet 19. februar 2006 og årsmøtet 21. mars 2010).</w:t>
      </w:r>
    </w:p>
    <w:p w14:paraId="061168E1" w14:textId="64F124AD" w:rsidR="004B0907" w:rsidRDefault="004B0907">
      <w:pPr>
        <w:contextualSpacing/>
      </w:pPr>
    </w:p>
    <w:p w14:paraId="1218EFBF" w14:textId="77631AC3" w:rsidR="004B0907" w:rsidRDefault="004B0907">
      <w:pPr>
        <w:contextualSpacing/>
      </w:pPr>
      <w:r>
        <w:t>§1 FORM</w:t>
      </w:r>
      <w:r w:rsidR="00F32842">
        <w:t>ÅL</w:t>
      </w:r>
    </w:p>
    <w:p w14:paraId="053700F2" w14:textId="29F08FDF" w:rsidR="004B0907" w:rsidRDefault="004B0907">
      <w:pPr>
        <w:contextualSpacing/>
      </w:pPr>
      <w:r>
        <w:t xml:space="preserve">Oppland Bonde- og Småbrukarlag er en faglig organisasjon uten noen partipolitisk tilknytning. </w:t>
      </w:r>
      <w:r w:rsidR="00C5617D">
        <w:t>Organisasjonen</w:t>
      </w:r>
      <w:r>
        <w:t xml:space="preserve"> har som mål å fremme medlemmenes faglige, sosiale og økonomiske interesser. Organisasjonen står tilknyttet Norsk Bonde- og Småbrukarlag. </w:t>
      </w:r>
    </w:p>
    <w:p w14:paraId="7F6F2098" w14:textId="654255BC" w:rsidR="004B0907" w:rsidRDefault="004B0907">
      <w:pPr>
        <w:contextualSpacing/>
      </w:pPr>
    </w:p>
    <w:p w14:paraId="3CE00A81" w14:textId="5DBA22A1" w:rsidR="004B0907" w:rsidRDefault="004B0907">
      <w:pPr>
        <w:contextualSpacing/>
      </w:pPr>
      <w:r>
        <w:t>§ 2 FYLKESLAGET</w:t>
      </w:r>
    </w:p>
    <w:p w14:paraId="48CF7273" w14:textId="58C0EAE9" w:rsidR="004B0907" w:rsidRDefault="00C5617D">
      <w:pPr>
        <w:contextualSpacing/>
      </w:pPr>
      <w:r>
        <w:t>Fylkesorganisasjonen</w:t>
      </w:r>
      <w:r w:rsidR="004B0907">
        <w:t xml:space="preserve"> bygger på lokale lag. Disse er underavdelinger av fylkeslaget. Det må være minst 5 lag i fylket dersom fylkeslaget skal bestå. </w:t>
      </w:r>
    </w:p>
    <w:p w14:paraId="328F1A8E" w14:textId="36FA8424" w:rsidR="004B0907" w:rsidRDefault="004B0907">
      <w:pPr>
        <w:contextualSpacing/>
      </w:pPr>
    </w:p>
    <w:p w14:paraId="43AC28A7" w14:textId="37F99FFE" w:rsidR="004B0907" w:rsidRDefault="004B0907">
      <w:pPr>
        <w:contextualSpacing/>
      </w:pPr>
      <w:r>
        <w:t>§3 Fylkesstyre/arbeidsutvalg</w:t>
      </w:r>
    </w:p>
    <w:p w14:paraId="7E7BACBC" w14:textId="699EA3DA" w:rsidR="004B0907" w:rsidRDefault="004B0907">
      <w:pPr>
        <w:contextualSpacing/>
      </w:pPr>
    </w:p>
    <w:p w14:paraId="0600D045" w14:textId="5E6FBE2E" w:rsidR="004B0907" w:rsidRDefault="00FE2DD8">
      <w:pPr>
        <w:contextualSpacing/>
      </w:pPr>
      <w:r>
        <w:t xml:space="preserve">Fylkeslaget ledes av et styre på 9 medlemmer, leder, ungdomskontakt og 7 styremedlemmer. Styret </w:t>
      </w:r>
      <w:r w:rsidR="00C5617D">
        <w:t>bør</w:t>
      </w:r>
      <w:r>
        <w:t xml:space="preserve"> bestå av både kvinner og menn. </w:t>
      </w:r>
    </w:p>
    <w:p w14:paraId="09773890" w14:textId="6E0500BE" w:rsidR="00FE2DD8" w:rsidRDefault="00FE2DD8">
      <w:pPr>
        <w:contextualSpacing/>
      </w:pPr>
      <w:r>
        <w:t xml:space="preserve">Leder og </w:t>
      </w:r>
      <w:r w:rsidR="00C5617D">
        <w:t>ungdomskontakt</w:t>
      </w:r>
      <w:r>
        <w:t xml:space="preserve"> velges hvert år på ordinært årsmøte. </w:t>
      </w:r>
    </w:p>
    <w:p w14:paraId="2D8176CF" w14:textId="2F664D4E" w:rsidR="00FE2DD8" w:rsidRDefault="00FE2DD8">
      <w:pPr>
        <w:contextualSpacing/>
      </w:pPr>
      <w:r>
        <w:t xml:space="preserve">Styremedlemmenes funksjonstid er på to år, slik at 3 henholdsvis 4 </w:t>
      </w:r>
      <w:r w:rsidR="00C5617D">
        <w:t>styremedlemmer</w:t>
      </w:r>
      <w:r>
        <w:t xml:space="preserve"> er på valg hvert ordinært årsmøte. Følgende områder skal en styrerepresentant hver: Valdres, Land/Hadeland, Gjøvik/Toten, Sør-Gudbrandsdal og Nord-Gudbrandsdal. De to andre styremedlemmene knyttes ikke til fast region, men fordels med en til Gudbrandsdal og en til Vest-Oppland/Valdres. </w:t>
      </w:r>
    </w:p>
    <w:p w14:paraId="1A42E12E" w14:textId="12C56F44" w:rsidR="00FE2DD8" w:rsidRDefault="00FE2DD8">
      <w:pPr>
        <w:contextualSpacing/>
      </w:pPr>
    </w:p>
    <w:p w14:paraId="3B4A371B" w14:textId="7CE965A3" w:rsidR="00FE2DD8" w:rsidRDefault="00592A3D">
      <w:pPr>
        <w:contextualSpacing/>
      </w:pPr>
      <w:r>
        <w:t xml:space="preserve">Styret foretar konstituering med valg av politisk og organisatorisk nestleder, kvinnekontakt og et arbeidsutvalg bestående av 3 medlemmer. Øvrige tillitsverv inne styret tilpasses etter behov. </w:t>
      </w:r>
    </w:p>
    <w:p w14:paraId="20ED07A4" w14:textId="477A60DD" w:rsidR="00592A3D" w:rsidRDefault="00592A3D">
      <w:pPr>
        <w:contextualSpacing/>
      </w:pPr>
      <w:r>
        <w:t>Protokoller fra møter i arbeidsutvalget legges fram for styret som referatsak.</w:t>
      </w:r>
    </w:p>
    <w:p w14:paraId="3CE2C804" w14:textId="693CA98A" w:rsidR="00592A3D" w:rsidRDefault="00592A3D">
      <w:pPr>
        <w:contextualSpacing/>
      </w:pPr>
      <w:r>
        <w:t>I styret er vedtak gyldig når minst 5 medlemmer er tilstede.</w:t>
      </w:r>
    </w:p>
    <w:p w14:paraId="574108FE" w14:textId="0C8DE337" w:rsidR="009D0783" w:rsidRDefault="009D0783">
      <w:pPr>
        <w:contextualSpacing/>
      </w:pPr>
      <w:r>
        <w:t xml:space="preserve">I arbeidsutvalget er vedtak gyldig når 2 medlemmer er tilstede. Ved stemmelikhet avgjør lederens dobbeltstemme. </w:t>
      </w:r>
    </w:p>
    <w:p w14:paraId="3A526636" w14:textId="0627E60F" w:rsidR="009D0783" w:rsidRDefault="009D0783">
      <w:pPr>
        <w:contextualSpacing/>
      </w:pPr>
    </w:p>
    <w:p w14:paraId="43B18904" w14:textId="514CE54E" w:rsidR="009D0783" w:rsidRDefault="009D0783">
      <w:pPr>
        <w:contextualSpacing/>
      </w:pPr>
      <w:r>
        <w:t>Styret skal:</w:t>
      </w:r>
    </w:p>
    <w:p w14:paraId="0E05BAE1" w14:textId="38ACE9DF" w:rsidR="009D0783" w:rsidRDefault="009D0783" w:rsidP="009D0783">
      <w:pPr>
        <w:pStyle w:val="Listeavsnitt"/>
        <w:numPr>
          <w:ilvl w:val="0"/>
          <w:numId w:val="1"/>
        </w:numPr>
      </w:pPr>
      <w:r>
        <w:t>Sørge for nøye samarbeid med de lokale lag og grupper. Hjelpe disse med foredrag og kursvirksomhet.</w:t>
      </w:r>
    </w:p>
    <w:p w14:paraId="5C94E474" w14:textId="00E79F6D" w:rsidR="009D0783" w:rsidRDefault="009D0783" w:rsidP="009D0783">
      <w:pPr>
        <w:pStyle w:val="Listeavsnitt"/>
        <w:numPr>
          <w:ilvl w:val="0"/>
          <w:numId w:val="1"/>
        </w:numPr>
      </w:pPr>
      <w:r>
        <w:t>Sørge for at det blir dannet regioner i hele fylket</w:t>
      </w:r>
    </w:p>
    <w:p w14:paraId="50DBDBCF" w14:textId="563FABCD" w:rsidR="009D0783" w:rsidRDefault="009D0783" w:rsidP="009D0783">
      <w:pPr>
        <w:pStyle w:val="Listeavsnitt"/>
        <w:numPr>
          <w:ilvl w:val="0"/>
          <w:numId w:val="1"/>
        </w:numPr>
      </w:pPr>
      <w:r>
        <w:t>Arbeide for at den støtte og de bidrag som gis til jordbruket kommer den arbeidende småbruker til gode.</w:t>
      </w:r>
    </w:p>
    <w:p w14:paraId="63AEC098" w14:textId="7BD8048A" w:rsidR="009D0783" w:rsidRDefault="009D0783" w:rsidP="009D0783">
      <w:pPr>
        <w:pStyle w:val="Listeavsnitt"/>
        <w:numPr>
          <w:ilvl w:val="0"/>
          <w:numId w:val="1"/>
        </w:numPr>
      </w:pPr>
      <w:r>
        <w:t xml:space="preserve">Sammenkalle til årsmøte hvert år. </w:t>
      </w:r>
    </w:p>
    <w:p w14:paraId="29330F3B" w14:textId="525BA62A" w:rsidR="009D0783" w:rsidRDefault="009D0783" w:rsidP="009D0783">
      <w:pPr>
        <w:pStyle w:val="Listeavsnitt"/>
        <w:numPr>
          <w:ilvl w:val="0"/>
          <w:numId w:val="1"/>
        </w:numPr>
      </w:pPr>
      <w:r>
        <w:t xml:space="preserve">Holde styremøte når leder eller 3 av styremedlemmene krever det. </w:t>
      </w:r>
    </w:p>
    <w:p w14:paraId="210279FE" w14:textId="1B263BFB" w:rsidR="009D0783" w:rsidRDefault="009D0783" w:rsidP="009D0783">
      <w:pPr>
        <w:pStyle w:val="Listeavsnitt"/>
        <w:numPr>
          <w:ilvl w:val="0"/>
          <w:numId w:val="1"/>
        </w:numPr>
      </w:pPr>
      <w:r>
        <w:t xml:space="preserve">Sende viktige saker til enkelte lag og grupper for uttalelse. </w:t>
      </w:r>
    </w:p>
    <w:p w14:paraId="3A3B9740" w14:textId="4E414ABE" w:rsidR="009D0783" w:rsidRDefault="009D0783" w:rsidP="009D0783">
      <w:pPr>
        <w:pStyle w:val="Listeavsnitt"/>
        <w:numPr>
          <w:ilvl w:val="0"/>
          <w:numId w:val="1"/>
        </w:numPr>
      </w:pPr>
      <w:r>
        <w:t xml:space="preserve">Virke gjennom pressa for organisasjonens oppgaver. </w:t>
      </w:r>
    </w:p>
    <w:p w14:paraId="39DD4C04" w14:textId="16F641D8" w:rsidR="009D0783" w:rsidRDefault="009D0783" w:rsidP="009D0783">
      <w:pPr>
        <w:pStyle w:val="Listeavsnitt"/>
        <w:numPr>
          <w:ilvl w:val="0"/>
          <w:numId w:val="1"/>
        </w:numPr>
      </w:pPr>
      <w:r>
        <w:t xml:space="preserve">Sørge for at alle lag i fylket står som underavdelinger i Norsk Bonde- og Småbrukarlag. </w:t>
      </w:r>
    </w:p>
    <w:p w14:paraId="0048C607" w14:textId="10735679" w:rsidR="009D0783" w:rsidRDefault="009D0783" w:rsidP="009D0783">
      <w:pPr>
        <w:pStyle w:val="Listeavsnitt"/>
        <w:numPr>
          <w:ilvl w:val="0"/>
          <w:numId w:val="1"/>
        </w:numPr>
      </w:pPr>
      <w:r>
        <w:t xml:space="preserve">Sørge for at alle lag som innlemmes gjennom fylkeslaget sender et eksemplar av sine lover til Norsk Bonde- og Småbrukarlag. </w:t>
      </w:r>
    </w:p>
    <w:p w14:paraId="706A2B7A" w14:textId="33C92CD6" w:rsidR="009D0783" w:rsidRDefault="009D0783" w:rsidP="009D0783">
      <w:pPr>
        <w:pStyle w:val="Listeavsnitt"/>
        <w:numPr>
          <w:ilvl w:val="0"/>
          <w:numId w:val="1"/>
        </w:numPr>
      </w:pPr>
      <w:r>
        <w:t xml:space="preserve">Sørge for at alle lokallag og grupper sender årsmelding til fylkeslaget og Norsk Bonde- og Småbrukarlag. </w:t>
      </w:r>
    </w:p>
    <w:p w14:paraId="47C9CF28" w14:textId="145DCC80" w:rsidR="009D0783" w:rsidRDefault="00EA4374" w:rsidP="009D0783">
      <w:r>
        <w:lastRenderedPageBreak/>
        <w:t>§ 4 ÅRSMØTET</w:t>
      </w:r>
    </w:p>
    <w:p w14:paraId="6D7AF462" w14:textId="0C6872E9" w:rsidR="00EA4374" w:rsidRDefault="00EA4374" w:rsidP="009D0783">
      <w:r>
        <w:t xml:space="preserve">Fylkesårsmøtet er lagets øverste myndighet. Dette består av utsendinger valgt av medlemmene i de lokale lag. Lokallagene har rett til 1 utsending for hvert påbegynt 25 tall betalende medlem. </w:t>
      </w:r>
    </w:p>
    <w:p w14:paraId="1E0D03C7" w14:textId="67379FE7" w:rsidR="00EA4374" w:rsidRDefault="00EA4374" w:rsidP="009D0783">
      <w:r>
        <w:t>Innkalling til årsmøtet skjer med 2 måneders varsel av leder i brev til de lokale lag. Saksliste og årsmelding for årsmøtet skal sendes de valgte utsendingene 14 dager før årsmøtet. Møtet ledes av valgte møteleder. I tilfelle stemmelikhet avgjøres ved loddtrekning.</w:t>
      </w:r>
    </w:p>
    <w:p w14:paraId="5BFE3C1B" w14:textId="0CF4CA11" w:rsidR="00EA4374" w:rsidRDefault="00EA4374" w:rsidP="009D0783">
      <w:r>
        <w:t xml:space="preserve">Det skal føres protokoll fra årsmøtet som viser saksbehandling, framsatte forslag og vedtak. Årsmøtesaker utover </w:t>
      </w:r>
      <w:r w:rsidR="00C5617D">
        <w:t>det</w:t>
      </w:r>
      <w:r>
        <w:t xml:space="preserve"> regelfestede må være styret i hende senest 1 måned før årsmøtet. </w:t>
      </w:r>
    </w:p>
    <w:p w14:paraId="55520798" w14:textId="6979C1C3" w:rsidR="00EA4374" w:rsidRDefault="00EA4374" w:rsidP="009D0783">
      <w:r>
        <w:t xml:space="preserve">Ordinært årsmøte holdes helst innen utgangen av april. </w:t>
      </w:r>
    </w:p>
    <w:p w14:paraId="7F0B4E3F" w14:textId="7EBB6E9F" w:rsidR="00EA4374" w:rsidRDefault="00EA4374" w:rsidP="009D0783">
      <w:r>
        <w:t xml:space="preserve">Ekstraordinært årsmøte holdes etter beslutning av styret eller når 1/5 av laga krever det. På ekstraordinært årsmøte kan bare behandles de saker som står oppført på innkallingen til møtet. </w:t>
      </w:r>
    </w:p>
    <w:p w14:paraId="778FC192" w14:textId="6101E8F6" w:rsidR="00EA4374" w:rsidRDefault="00EA4374" w:rsidP="009D0783"/>
    <w:p w14:paraId="21530700" w14:textId="5380B724" w:rsidR="00EA4374" w:rsidRDefault="00EA4374" w:rsidP="009D0783">
      <w:r>
        <w:t>Årsmøte skal behandle:</w:t>
      </w:r>
    </w:p>
    <w:p w14:paraId="46B01103" w14:textId="0BFEC682" w:rsidR="00EA4374" w:rsidRDefault="00EA4374" w:rsidP="00116309">
      <w:pPr>
        <w:pStyle w:val="Listeavsnitt"/>
        <w:numPr>
          <w:ilvl w:val="0"/>
          <w:numId w:val="2"/>
        </w:numPr>
      </w:pPr>
      <w:r>
        <w:t>Valg av 2 møteledere</w:t>
      </w:r>
    </w:p>
    <w:p w14:paraId="48122851" w14:textId="29B57998" w:rsidR="00EA4374" w:rsidRDefault="00EA4374" w:rsidP="00116309">
      <w:pPr>
        <w:pStyle w:val="Listeavsnitt"/>
        <w:numPr>
          <w:ilvl w:val="0"/>
          <w:numId w:val="2"/>
        </w:numPr>
      </w:pPr>
      <w:r>
        <w:t>Valg av 2 møtesekretærer</w:t>
      </w:r>
    </w:p>
    <w:p w14:paraId="320678FD" w14:textId="203DE34A" w:rsidR="00EA4374" w:rsidRDefault="00EA4374" w:rsidP="00116309">
      <w:pPr>
        <w:pStyle w:val="Listeavsnitt"/>
        <w:numPr>
          <w:ilvl w:val="0"/>
          <w:numId w:val="2"/>
        </w:numPr>
      </w:pPr>
      <w:r>
        <w:t>Valg av 2 til å underskrive protokollen</w:t>
      </w:r>
    </w:p>
    <w:p w14:paraId="0145610F" w14:textId="38900240" w:rsidR="00EA4374" w:rsidRDefault="00837625" w:rsidP="00116309">
      <w:pPr>
        <w:pStyle w:val="Listeavsnitt"/>
        <w:numPr>
          <w:ilvl w:val="0"/>
          <w:numId w:val="2"/>
        </w:numPr>
      </w:pPr>
      <w:r>
        <w:t>Valg av 2 til fullmak</w:t>
      </w:r>
      <w:r w:rsidR="00116309">
        <w:t>ts</w:t>
      </w:r>
      <w:r>
        <w:t>komite</w:t>
      </w:r>
    </w:p>
    <w:p w14:paraId="22F705C6" w14:textId="71904256" w:rsidR="00837625" w:rsidRDefault="00837625" w:rsidP="00116309">
      <w:pPr>
        <w:pStyle w:val="Listeavsnitt"/>
        <w:numPr>
          <w:ilvl w:val="0"/>
          <w:numId w:val="2"/>
        </w:numPr>
      </w:pPr>
      <w:r>
        <w:t>Valg av fire til redaksjonskomite</w:t>
      </w:r>
    </w:p>
    <w:p w14:paraId="464DCF0F" w14:textId="3ECFC31A" w:rsidR="00837625" w:rsidRDefault="00837625" w:rsidP="00116309">
      <w:pPr>
        <w:pStyle w:val="Listeavsnitt"/>
        <w:numPr>
          <w:ilvl w:val="0"/>
          <w:numId w:val="2"/>
        </w:numPr>
      </w:pPr>
      <w:r>
        <w:t>Styrets årsmelding</w:t>
      </w:r>
    </w:p>
    <w:p w14:paraId="437C9E60" w14:textId="22BA155B" w:rsidR="00837625" w:rsidRDefault="00837625" w:rsidP="00116309">
      <w:pPr>
        <w:pStyle w:val="Listeavsnitt"/>
        <w:numPr>
          <w:ilvl w:val="0"/>
          <w:numId w:val="2"/>
        </w:numPr>
      </w:pPr>
      <w:r>
        <w:t>Regnskap/revisjonsrapport</w:t>
      </w:r>
    </w:p>
    <w:p w14:paraId="57D20D1D" w14:textId="003150F4" w:rsidR="00837625" w:rsidRDefault="00837625" w:rsidP="00116309">
      <w:pPr>
        <w:pStyle w:val="Listeavsnitt"/>
        <w:numPr>
          <w:ilvl w:val="0"/>
          <w:numId w:val="2"/>
        </w:numPr>
      </w:pPr>
      <w:r>
        <w:t>Valg av leder</w:t>
      </w:r>
    </w:p>
    <w:p w14:paraId="7EFB5BC1" w14:textId="3950E3BF" w:rsidR="00837625" w:rsidRDefault="00837625" w:rsidP="00116309">
      <w:pPr>
        <w:pStyle w:val="Listeavsnitt"/>
        <w:numPr>
          <w:ilvl w:val="0"/>
          <w:numId w:val="2"/>
        </w:numPr>
      </w:pPr>
      <w:r>
        <w:t>Valg av ungdomsrepresentant til styret</w:t>
      </w:r>
    </w:p>
    <w:p w14:paraId="6F3DE98E" w14:textId="5F041E2C" w:rsidR="00837625" w:rsidRDefault="00837625" w:rsidP="00116309">
      <w:pPr>
        <w:pStyle w:val="Listeavsnitt"/>
        <w:numPr>
          <w:ilvl w:val="0"/>
          <w:numId w:val="2"/>
        </w:numPr>
      </w:pPr>
      <w:r>
        <w:t>Valg av styremedlemmer 4 henholdsvis 3</w:t>
      </w:r>
    </w:p>
    <w:p w14:paraId="3C067618" w14:textId="4DAEFD3A" w:rsidR="00837625" w:rsidRDefault="00837625" w:rsidP="00116309">
      <w:pPr>
        <w:pStyle w:val="Listeavsnitt"/>
        <w:numPr>
          <w:ilvl w:val="0"/>
          <w:numId w:val="2"/>
        </w:numPr>
      </w:pPr>
      <w:r>
        <w:t xml:space="preserve">Valg av 4 representanter i et ungdomsutvalg. Ungdomsutvalget består av 5 medlemmer hvorav styrets ungdomsrepresentant er utvalgets leder. Vararepresentanten for ungdomsrepresentanten til styret velges blant øvrige medlemmer i ungdomsutvalget. Utvalg skal bestå av både kvinner og menn. Utvalgsmedlemmene velges for 2 år om </w:t>
      </w:r>
      <w:r w:rsidR="00C5617D">
        <w:t>gangen</w:t>
      </w:r>
      <w:r>
        <w:t xml:space="preserve">. Ved første gangs valg, henholdsvis 2 for 1. år og 2 for 2. år. Fylkesstyret utarbeider og vedtar mandat for ungdomsutvalget. </w:t>
      </w:r>
    </w:p>
    <w:p w14:paraId="62B055DB" w14:textId="40A08FFE" w:rsidR="00837625" w:rsidRDefault="00837625" w:rsidP="00116309">
      <w:pPr>
        <w:pStyle w:val="Listeavsnitt"/>
        <w:numPr>
          <w:ilvl w:val="0"/>
          <w:numId w:val="2"/>
        </w:numPr>
      </w:pPr>
      <w:r>
        <w:t xml:space="preserve">Valg av 3 vararepresentanter til styret i nummerrekkefølge. Valg av vararepresentanter for ungdomsrepresentanten. Vararepresentanten velges for 1. år om gangen. </w:t>
      </w:r>
    </w:p>
    <w:p w14:paraId="6AC0CA87" w14:textId="7B2A632F" w:rsidR="00837625" w:rsidRDefault="00837625" w:rsidP="00116309">
      <w:pPr>
        <w:pStyle w:val="Listeavsnitt"/>
        <w:numPr>
          <w:ilvl w:val="0"/>
          <w:numId w:val="2"/>
        </w:numPr>
      </w:pPr>
      <w:r>
        <w:t>Valg av 2 revisorer</w:t>
      </w:r>
    </w:p>
    <w:p w14:paraId="242BE8F4" w14:textId="5FE9AB73" w:rsidR="00837625" w:rsidRDefault="00837625" w:rsidP="00116309">
      <w:pPr>
        <w:pStyle w:val="Listeavsnitt"/>
        <w:numPr>
          <w:ilvl w:val="0"/>
          <w:numId w:val="2"/>
        </w:numPr>
      </w:pPr>
      <w:r>
        <w:t xml:space="preserve">Valg av 2 utsendinger med personlig vararepresentant til representantskapet i Norsk Bonde- og Småbrukarlag. </w:t>
      </w:r>
    </w:p>
    <w:p w14:paraId="22635703" w14:textId="4F8BEB86" w:rsidR="00837625" w:rsidRDefault="00837625" w:rsidP="00116309">
      <w:pPr>
        <w:pStyle w:val="Listeavsnitt"/>
        <w:numPr>
          <w:ilvl w:val="0"/>
          <w:numId w:val="2"/>
        </w:numPr>
      </w:pPr>
      <w:r>
        <w:t>Valg av nye medlemmer til valgkomiteen. Funksjonstiden for valgkomiteens medlemmer er 2 år, og slik at 2 henholdsvis 3 går ut ved hvert årsmøte. Ved første gangs praktisering går 2 ut ved loddtrekning.</w:t>
      </w:r>
    </w:p>
    <w:p w14:paraId="4A06975F" w14:textId="34F56C03" w:rsidR="00837625" w:rsidRDefault="00837625" w:rsidP="00116309">
      <w:pPr>
        <w:pStyle w:val="Listeavsnitt"/>
        <w:numPr>
          <w:ilvl w:val="0"/>
          <w:numId w:val="2"/>
        </w:numPr>
      </w:pPr>
      <w:r>
        <w:t>Behandle innkomne saker som er forberedt av styret og nevnt i innkallingen.</w:t>
      </w:r>
    </w:p>
    <w:p w14:paraId="463D7393" w14:textId="53F7446A" w:rsidR="00837625" w:rsidRDefault="00837625" w:rsidP="00116309">
      <w:pPr>
        <w:pStyle w:val="Listeavsnitt"/>
        <w:numPr>
          <w:ilvl w:val="0"/>
          <w:numId w:val="2"/>
        </w:numPr>
      </w:pPr>
      <w:r>
        <w:t xml:space="preserve">Behandle vedtatt budsjett. </w:t>
      </w:r>
    </w:p>
    <w:p w14:paraId="50087B49" w14:textId="785ABBD6" w:rsidR="00AC3152" w:rsidRDefault="00AC3152" w:rsidP="00AC3152">
      <w:r>
        <w:t>§ 5 ØKONOMI</w:t>
      </w:r>
    </w:p>
    <w:p w14:paraId="4BE50849" w14:textId="3BF60728" w:rsidR="00AC3152" w:rsidRDefault="00AC3152" w:rsidP="00AC3152">
      <w:r>
        <w:t xml:space="preserve">Fylkeslagets økonomi forvaltes gjennom vedtak i styret/årsmøtet. Årsmøtet skal treffe vedtak om fylkeskontingent pr. medlem. Ekstrakontingenten skal være innbetalt til Oppland Bonde- og </w:t>
      </w:r>
      <w:r>
        <w:lastRenderedPageBreak/>
        <w:t xml:space="preserve">Småbrukarlag innen 1. mars hvert år. Medlemmer og lag som har betalt kontingent i rett tid, og samtidig har sendt inn korrekte medlemslister, har rett til å velge utsendinger til Oppland Bonde- og Småbrukarlags årsmøte i h.h.t. vedtektenes §4. </w:t>
      </w:r>
    </w:p>
    <w:p w14:paraId="687D53B5" w14:textId="5EA668B6" w:rsidR="00AC3152" w:rsidRDefault="00AC3152" w:rsidP="00AC3152">
      <w:r>
        <w:t>Lag som ikke har overholdt innbetalingsfristen for ekstrakontingent og medlemslister mister representasjonsretten for påfølgende årsmøte.</w:t>
      </w:r>
    </w:p>
    <w:p w14:paraId="310BE735" w14:textId="74CC60F8" w:rsidR="00AC3152" w:rsidRDefault="00AC3152" w:rsidP="00AC3152">
      <w:r>
        <w:t xml:space="preserve">Lag og medlemmer som står til rest med kontingentoppgjør 2 siste år blir automatisk strøket i medlemsregisteret. </w:t>
      </w:r>
    </w:p>
    <w:p w14:paraId="5FB1093F" w14:textId="036B8729" w:rsidR="00AC3152" w:rsidRDefault="00AC3152" w:rsidP="00AC3152">
      <w:r>
        <w:t>§ 6 ÆRESMEDLEMMER</w:t>
      </w:r>
    </w:p>
    <w:p w14:paraId="4F2CDCED" w14:textId="7D55E2EF" w:rsidR="00AC3152" w:rsidRDefault="00AC3152" w:rsidP="00AC3152">
      <w:r>
        <w:t xml:space="preserve">Utnevning av æresmedlemmer kan gjøres dersom det innen fylket er enkeltpersoner som har gjort en stor innsats for småbrukerrøsla. Utnevning foretas av årsmøtet etter innstilling fra styret. </w:t>
      </w:r>
    </w:p>
    <w:p w14:paraId="62EFE76E" w14:textId="7E79B44B" w:rsidR="00AC3152" w:rsidRDefault="00AC3152" w:rsidP="00AC3152">
      <w:r>
        <w:t>§ 7 ENDRING AV LOVEN</w:t>
      </w:r>
    </w:p>
    <w:p w14:paraId="1E06A366" w14:textId="22DAEFDE" w:rsidR="00AC3152" w:rsidRDefault="00AC3152" w:rsidP="00AC3152">
      <w:r>
        <w:t>Forslag til endring av loven må være innkommet til styret innen utgangen av kalenderåret før årsmøtet. Lovendringen krever 2/3 flertall av de frammøtte utsendinger til årsmøtet.</w:t>
      </w:r>
    </w:p>
    <w:p w14:paraId="4430E3ED" w14:textId="22A4D17E" w:rsidR="00AC3152" w:rsidRDefault="00AC3152" w:rsidP="00AC3152"/>
    <w:p w14:paraId="280592CF" w14:textId="48E14AE3" w:rsidR="00AC3152" w:rsidRDefault="00AC3152" w:rsidP="00AC3152">
      <w:r>
        <w:t>§ 8 OPPLØSNING</w:t>
      </w:r>
    </w:p>
    <w:p w14:paraId="0602C6AD" w14:textId="4730FFBD" w:rsidR="00AC3152" w:rsidRDefault="00AC3152" w:rsidP="00AC3152">
      <w:r>
        <w:t xml:space="preserve">I tilfelle fylkeslaget oppløses eller nedlegges for kortere eller lengre tid, skal midlene fordeles likt mellom landslaget og de lokale grupper og lag i fylket. Fordelingen mellom de lokale lag og grupper gjøres etter medlemstallet. Hvis fylkeslaget gjenoppstår innen 10 år, har fylkeslaget rett til å kreve tilbake fra landslaget halvparten av de midler som dette i sin tid mottok fra fylkeslaget, dog uten tillegg for renter. </w:t>
      </w:r>
    </w:p>
    <w:p w14:paraId="468BB994" w14:textId="77777777" w:rsidR="00837625" w:rsidRDefault="00837625" w:rsidP="009D0783"/>
    <w:p w14:paraId="76523725" w14:textId="77777777" w:rsidR="009D0783" w:rsidRDefault="009D0783">
      <w:pPr>
        <w:contextualSpacing/>
      </w:pPr>
    </w:p>
    <w:p w14:paraId="7B5CA385" w14:textId="77777777" w:rsidR="004B0907" w:rsidRDefault="004B0907">
      <w:pPr>
        <w:contextualSpacing/>
      </w:pPr>
    </w:p>
    <w:sectPr w:rsidR="004B0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EF8"/>
    <w:multiLevelType w:val="hybridMultilevel"/>
    <w:tmpl w:val="6F72D2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7F67D26"/>
    <w:multiLevelType w:val="hybridMultilevel"/>
    <w:tmpl w:val="B9CAF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07"/>
    <w:rsid w:val="00116309"/>
    <w:rsid w:val="004B0907"/>
    <w:rsid w:val="00592A3D"/>
    <w:rsid w:val="00837625"/>
    <w:rsid w:val="009D0783"/>
    <w:rsid w:val="009F26A4"/>
    <w:rsid w:val="00AC3152"/>
    <w:rsid w:val="00C5617D"/>
    <w:rsid w:val="00EA4374"/>
    <w:rsid w:val="00F32842"/>
    <w:rsid w:val="00FE2D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C1F3"/>
  <w15:chartTrackingRefBased/>
  <w15:docId w15:val="{4B7F3756-8F77-4121-95E7-C6DDA555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0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1013</Words>
  <Characters>5375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Hanne Pavenstadt</dc:creator>
  <cp:keywords/>
  <dc:description/>
  <cp:lastModifiedBy>Kari Hanne Pavenstadt</cp:lastModifiedBy>
  <cp:revision>10</cp:revision>
  <dcterms:created xsi:type="dcterms:W3CDTF">2021-03-17T14:02:00Z</dcterms:created>
  <dcterms:modified xsi:type="dcterms:W3CDTF">2021-06-27T20:16:00Z</dcterms:modified>
</cp:coreProperties>
</file>